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8595B" w:rsidRDefault="00AF1EF2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Univerzitet u Beogradu</w:t>
      </w:r>
    </w:p>
    <w:p w:rsidR="0088595B" w:rsidRDefault="00AF1EF2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Fakultet organizacionih nauka</w:t>
      </w:r>
    </w:p>
    <w:p w:rsidR="0088595B" w:rsidRDefault="00AF1EF2">
      <w:pPr>
        <w:spacing w:after="160" w:line="259" w:lineRule="auto"/>
        <w:jc w:val="center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Katedra za elektronsko poslovanje </w:t>
      </w:r>
    </w:p>
    <w:p w:rsidR="0088595B" w:rsidRDefault="0088595B">
      <w:pPr>
        <w:spacing w:after="4200" w:line="259" w:lineRule="auto"/>
        <w:jc w:val="center"/>
        <w:rPr>
          <w:rFonts w:ascii="Calibri" w:eastAsia="Calibri" w:hAnsi="Calibri" w:cs="Calibri"/>
        </w:rPr>
      </w:pPr>
    </w:p>
    <w:p w:rsidR="0088595B" w:rsidRDefault="00AF1EF2">
      <w:pPr>
        <w:spacing w:after="0" w:line="240" w:lineRule="auto"/>
        <w:jc w:val="center"/>
        <w:rPr>
          <w:rFonts w:ascii="Calibri Light" w:eastAsia="Calibri Light" w:hAnsi="Calibri Light" w:cs="Calibri Light"/>
          <w:spacing w:val="-10"/>
          <w:sz w:val="48"/>
        </w:rPr>
      </w:pPr>
      <w:r>
        <w:rPr>
          <w:rFonts w:ascii="Calibri Light" w:eastAsia="Calibri Light" w:hAnsi="Calibri Light" w:cs="Calibri Light"/>
          <w:spacing w:val="-10"/>
          <w:sz w:val="48"/>
        </w:rPr>
        <w:t>CSS Bulma</w:t>
      </w:r>
    </w:p>
    <w:p w:rsidR="0088595B" w:rsidRDefault="00AF1EF2">
      <w:pPr>
        <w:spacing w:after="160" w:line="259" w:lineRule="auto"/>
        <w:jc w:val="center"/>
        <w:rPr>
          <w:rFonts w:ascii="Calibri" w:eastAsia="Calibri" w:hAnsi="Calibri" w:cs="Calibri"/>
          <w:color w:val="5A5A5A"/>
          <w:spacing w:val="15"/>
        </w:rPr>
      </w:pPr>
      <w:r>
        <w:rPr>
          <w:rFonts w:ascii="Calibri" w:eastAsia="Calibri" w:hAnsi="Calibri" w:cs="Calibri"/>
          <w:color w:val="5A5A5A"/>
          <w:spacing w:val="15"/>
        </w:rPr>
        <w:t>Seminarski rad</w:t>
      </w:r>
    </w:p>
    <w:p w:rsidR="0088595B" w:rsidRDefault="0088595B">
      <w:pPr>
        <w:spacing w:after="1440" w:line="259" w:lineRule="auto"/>
        <w:rPr>
          <w:rFonts w:ascii="Calibri" w:eastAsia="Calibri" w:hAnsi="Calibri" w:cs="Calibri"/>
        </w:rPr>
      </w:pPr>
    </w:p>
    <w:p w:rsidR="0088595B" w:rsidRDefault="0088595B">
      <w:pPr>
        <w:spacing w:after="1440" w:line="259" w:lineRule="auto"/>
        <w:rPr>
          <w:rFonts w:ascii="Calibri" w:eastAsia="Calibri" w:hAnsi="Calibri" w:cs="Calibri"/>
        </w:rPr>
      </w:pPr>
    </w:p>
    <w:p w:rsidR="0088595B" w:rsidRDefault="0088595B">
      <w:pPr>
        <w:spacing w:after="0" w:line="259" w:lineRule="auto"/>
        <w:rPr>
          <w:rFonts w:ascii="Calibri" w:eastAsia="Calibri" w:hAnsi="Calibri" w:cs="Calibri"/>
        </w:rPr>
      </w:pPr>
    </w:p>
    <w:tbl>
      <w:tblPr>
        <w:tblW w:w="0" w:type="auto"/>
        <w:jc w:val="center"/>
        <w:tblCellMar>
          <w:left w:w="10" w:type="dxa"/>
          <w:right w:w="10" w:type="dxa"/>
        </w:tblCellMar>
        <w:tblLook w:val="0000"/>
      </w:tblPr>
      <w:tblGrid>
        <w:gridCol w:w="785"/>
        <w:gridCol w:w="2216"/>
        <w:gridCol w:w="2397"/>
        <w:gridCol w:w="2146"/>
      </w:tblGrid>
      <w:tr w:rsidR="0088595B">
        <w:trPr>
          <w:trHeight w:val="1"/>
          <w:jc w:val="center"/>
        </w:trPr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Rbr</w:t>
            </w:r>
          </w:p>
        </w:tc>
        <w:tc>
          <w:tcPr>
            <w:tcW w:w="2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Ime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Prezime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Broj indeksa</w:t>
            </w:r>
          </w:p>
        </w:tc>
      </w:tr>
      <w:tr w:rsidR="0088595B">
        <w:trPr>
          <w:trHeight w:val="1"/>
          <w:jc w:val="center"/>
        </w:trPr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</w:t>
            </w:r>
          </w:p>
        </w:tc>
        <w:tc>
          <w:tcPr>
            <w:tcW w:w="2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Miloš 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Kostić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0037/2022</w:t>
            </w:r>
          </w:p>
        </w:tc>
      </w:tr>
      <w:tr w:rsidR="0088595B">
        <w:trPr>
          <w:trHeight w:val="1"/>
          <w:jc w:val="center"/>
        </w:trPr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</w:t>
            </w:r>
          </w:p>
        </w:tc>
        <w:tc>
          <w:tcPr>
            <w:tcW w:w="2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Damjan 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Leković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0471/2022</w:t>
            </w:r>
          </w:p>
        </w:tc>
      </w:tr>
      <w:tr w:rsidR="0088595B">
        <w:trPr>
          <w:trHeight w:val="1"/>
          <w:jc w:val="center"/>
        </w:trPr>
        <w:tc>
          <w:tcPr>
            <w:tcW w:w="7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3.</w:t>
            </w:r>
          </w:p>
        </w:tc>
        <w:tc>
          <w:tcPr>
            <w:tcW w:w="22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Nemanja</w:t>
            </w:r>
          </w:p>
        </w:tc>
        <w:tc>
          <w:tcPr>
            <w:tcW w:w="2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Jovanović</w:t>
            </w:r>
          </w:p>
        </w:tc>
        <w:tc>
          <w:tcPr>
            <w:tcW w:w="21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88595B" w:rsidRDefault="00AF1EF2">
            <w:pPr>
              <w:spacing w:after="10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0086/2022</w:t>
            </w:r>
          </w:p>
        </w:tc>
      </w:tr>
    </w:tbl>
    <w:p w:rsidR="00847BBD" w:rsidRDefault="00263161" w:rsidP="002631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br w:type="page"/>
      </w:r>
    </w:p>
    <w:sdt>
      <w:sdtPr>
        <w:rPr>
          <w:rFonts w:asciiTheme="minorHAnsi" w:eastAsiaTheme="minorEastAsia" w:hAnsiTheme="minorHAnsi" w:cstheme="minorBidi"/>
          <w:b w:val="0"/>
          <w:bCs w:val="0"/>
          <w:color w:val="auto"/>
          <w:sz w:val="22"/>
          <w:szCs w:val="22"/>
          <w:lang/>
        </w:rPr>
        <w:id w:val="-857354203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847BBD" w:rsidRDefault="00847BBD">
          <w:pPr>
            <w:pStyle w:val="TOCHeading"/>
          </w:pPr>
          <w:r>
            <w:t>Contents</w:t>
          </w:r>
        </w:p>
        <w:p w:rsidR="00847BBD" w:rsidRDefault="00F15E8D">
          <w:pPr>
            <w:pStyle w:val="TOC1"/>
            <w:tabs>
              <w:tab w:val="right" w:leader="dot" w:pos="9062"/>
            </w:tabs>
            <w:rPr>
              <w:noProof/>
            </w:rPr>
          </w:pPr>
          <w:r w:rsidRPr="00F15E8D">
            <w:fldChar w:fldCharType="begin"/>
          </w:r>
          <w:r w:rsidR="00847BBD">
            <w:instrText xml:space="preserve"> TOC \o "1-3" \h \z \u </w:instrText>
          </w:r>
          <w:r w:rsidRPr="00F15E8D">
            <w:fldChar w:fldCharType="separate"/>
          </w:r>
          <w:hyperlink w:anchor="_Toc126270701" w:history="1">
            <w:r w:rsidR="00847BBD" w:rsidRPr="00460743">
              <w:rPr>
                <w:rStyle w:val="Hyperlink"/>
                <w:rFonts w:eastAsia="Calibri Light"/>
                <w:noProof/>
              </w:rPr>
              <w:t>Sta je bulma</w:t>
            </w:r>
            <w:r w:rsidR="00847B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47BBD">
              <w:rPr>
                <w:noProof/>
                <w:webHidden/>
              </w:rPr>
              <w:instrText xml:space="preserve"> PAGEREF _Toc126270701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7BB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BBD" w:rsidRDefault="00F15E8D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70702" w:history="1">
            <w:r w:rsidR="00847BBD" w:rsidRPr="00460743">
              <w:rPr>
                <w:rStyle w:val="Hyperlink"/>
                <w:rFonts w:eastAsia="Calibri Light"/>
                <w:noProof/>
              </w:rPr>
              <w:t>Opis stranica</w:t>
            </w:r>
            <w:r w:rsidR="00847B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47BBD">
              <w:rPr>
                <w:noProof/>
                <w:webHidden/>
              </w:rPr>
              <w:instrText xml:space="preserve"> PAGEREF _Toc126270702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7BBD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BBD" w:rsidRDefault="00F15E8D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70703" w:history="1">
            <w:r w:rsidR="00847BBD" w:rsidRPr="00460743">
              <w:rPr>
                <w:rStyle w:val="Hyperlink"/>
                <w:noProof/>
              </w:rPr>
              <w:t>Objašnjenje koda</w:t>
            </w:r>
            <w:r w:rsidR="00847B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47BBD">
              <w:rPr>
                <w:noProof/>
                <w:webHidden/>
              </w:rPr>
              <w:instrText xml:space="preserve"> PAGEREF _Toc126270703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7BB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BBD" w:rsidRDefault="00F15E8D">
          <w:pPr>
            <w:pStyle w:val="TOC1"/>
            <w:tabs>
              <w:tab w:val="right" w:leader="dot" w:pos="9062"/>
            </w:tabs>
            <w:rPr>
              <w:noProof/>
            </w:rPr>
          </w:pPr>
          <w:hyperlink w:anchor="_Toc126270704" w:history="1">
            <w:r w:rsidR="00847BBD" w:rsidRPr="00460743">
              <w:rPr>
                <w:rStyle w:val="Hyperlink"/>
                <w:rFonts w:eastAsia="Calibri"/>
                <w:noProof/>
              </w:rPr>
              <w:t>Zaključak</w:t>
            </w:r>
            <w:r w:rsidR="00847BBD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847BBD">
              <w:rPr>
                <w:noProof/>
                <w:webHidden/>
              </w:rPr>
              <w:instrText xml:space="preserve"> PAGEREF _Toc126270704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7BBD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47BBD" w:rsidRDefault="00F15E8D">
          <w:r>
            <w:rPr>
              <w:b/>
              <w:bCs/>
              <w:noProof/>
            </w:rPr>
            <w:fldChar w:fldCharType="end"/>
          </w:r>
        </w:p>
      </w:sdtContent>
    </w:sdt>
    <w:p w:rsidR="00263161" w:rsidRDefault="00263161" w:rsidP="00263161">
      <w:pPr>
        <w:spacing w:after="160" w:line="259" w:lineRule="auto"/>
        <w:rPr>
          <w:rFonts w:ascii="Calibri" w:eastAsia="Calibri" w:hAnsi="Calibri" w:cs="Calibri"/>
        </w:rPr>
      </w:pPr>
    </w:p>
    <w:p w:rsidR="00847BBD" w:rsidRDefault="00847BBD" w:rsidP="00847BBD">
      <w:pPr>
        <w:pStyle w:val="Heading1"/>
        <w:rPr>
          <w:rFonts w:eastAsia="Calibri Light"/>
        </w:rPr>
      </w:pPr>
      <w:bookmarkStart w:id="0" w:name="_Toc126270701"/>
      <w:r>
        <w:rPr>
          <w:rFonts w:eastAsia="Calibri Light"/>
        </w:rPr>
        <w:br w:type="page"/>
      </w:r>
    </w:p>
    <w:p w:rsidR="0088595B" w:rsidRPr="00263161" w:rsidRDefault="00AF1EF2" w:rsidP="00847BBD">
      <w:pPr>
        <w:pStyle w:val="Heading1"/>
        <w:rPr>
          <w:rFonts w:ascii="Calibri" w:eastAsia="Calibri" w:hAnsi="Calibri" w:cs="Calibri"/>
          <w:color w:val="auto"/>
          <w:sz w:val="22"/>
        </w:rPr>
      </w:pPr>
      <w:r>
        <w:rPr>
          <w:rFonts w:eastAsia="Calibri Light"/>
        </w:rPr>
        <w:lastRenderedPageBreak/>
        <w:t>Sta je bulma</w:t>
      </w:r>
      <w:bookmarkEnd w:id="0"/>
    </w:p>
    <w:p w:rsidR="00263161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Teško je u potpunosti ceniti sve što ulazi u web stranicu dok je sami ne pokušate izraditi.</w:t>
      </w:r>
    </w:p>
    <w:p w:rsidR="00263161" w:rsidRDefault="00263161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Bulma CSS je nastala 2013. godine u Francuskoj.</w:t>
      </w:r>
    </w:p>
    <w:p w:rsidR="00263161" w:rsidRDefault="00847BBD">
      <w:pPr>
        <w:spacing w:after="160" w:line="259" w:lineRule="auto"/>
        <w:rPr>
          <w:rFonts w:ascii="Calibri" w:eastAsia="Calibri" w:hAnsi="Calibri" w:cs="Calibri"/>
        </w:rPr>
      </w:pPr>
      <w:r w:rsidRPr="00847BBD">
        <w:rPr>
          <w:rFonts w:ascii="Calibri" w:eastAsia="Calibri" w:hAnsi="Calibri" w:cs="Calibri"/>
        </w:rPr>
        <w:t>Bulma CSS se koristi za izradu moderne i responsivne web stranice. To se često koristi u kombinaciji sa JavaScript frameworkom kao što je React ili Vue.js, kako bi se stvorio dinamičan web sajt. Bulma se često koristi zbog svoje jednostavne i intuitivne dokumentacije, kao i široke podrške i zajednice koja razvija dodatne komponente i ekstenzije.</w:t>
      </w:r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Bulma je besplatni okvir zasnovan na klasi za CSS. Programerima omogućuje lakšu implementaciju CSS-a na web-stranice od običnog CSS-a. Prvi put objavljena 2016., Bulma je stekla popularnost među front-end programerima, dovoljno da se natječe s drugim poznatim CSS okvirima poput Bootstrapa.</w:t>
      </w:r>
    </w:p>
    <w:p w:rsidR="0088595B" w:rsidRDefault="0088595B">
      <w:pPr>
        <w:spacing w:after="160" w:line="259" w:lineRule="auto"/>
        <w:rPr>
          <w:rFonts w:ascii="Calibri" w:eastAsia="Calibri" w:hAnsi="Calibri" w:cs="Calibri"/>
        </w:rPr>
      </w:pPr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Bulma je izgrađena na Flexboxu, CSS modelu izgleda koji automatski prilagođava širinu elementa stranice na temelju širine njegovog spremnika. Flexbox zahteva od programera da napišu i HTML i CSS kako bi stvorili elemente koji se pridržavaju ovog modela. S Bulmom, Flexbox ponašanjem i većinom drugih stvari može se upravljati HTML klasama.</w:t>
      </w:r>
    </w:p>
    <w:p w:rsidR="0088595B" w:rsidRDefault="0088595B">
      <w:pPr>
        <w:spacing w:after="160" w:line="259" w:lineRule="auto"/>
        <w:rPr>
          <w:rFonts w:ascii="Calibri" w:eastAsia="Calibri" w:hAnsi="Calibri" w:cs="Calibri"/>
        </w:rPr>
      </w:pPr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Bulma CSS takođe je otvorenog koda — njegov izvorni kod možete pogledati u Bulminoj GitHub biblioteci — što programerima omogućuje stvaranje novih funkcija unutar okvira.</w:t>
      </w:r>
    </w:p>
    <w:p w:rsidR="0088595B" w:rsidRDefault="00AF1EF2">
      <w:pPr>
        <w:spacing w:after="160" w:line="259" w:lineRule="auto"/>
        <w:rPr>
          <w:rFonts w:ascii="Calibri" w:eastAsia="Calibri" w:hAnsi="Calibri" w:cs="Calibri"/>
          <w:i/>
        </w:rPr>
      </w:pPr>
      <w:r>
        <w:object w:dxaOrig="222" w:dyaOrig="222">
          <v:rect id="rectole0000000000" o:spid="_x0000_i1025" style="width:11.25pt;height:11.25pt" o:ole="" o:preferrelative="t" stroked="f">
            <v:imagedata r:id="rId6" o:title=""/>
          </v:rect>
          <o:OLEObject Type="Embed" ProgID="StaticMetafile" ShapeID="rectole0000000000" DrawAspect="Content" ObjectID="_1737020857" r:id="rId7"/>
        </w:object>
      </w:r>
    </w:p>
    <w:p w:rsidR="0088595B" w:rsidRDefault="00AF1EF2" w:rsidP="00847BBD">
      <w:pPr>
        <w:pStyle w:val="Heading1"/>
        <w:rPr>
          <w:rFonts w:eastAsia="Calibri Light"/>
        </w:rPr>
      </w:pPr>
      <w:bookmarkStart w:id="1" w:name="_Toc126270702"/>
      <w:r>
        <w:rPr>
          <w:rFonts w:eastAsia="Calibri Light"/>
        </w:rPr>
        <w:t>Opis stranica</w:t>
      </w:r>
      <w:bookmarkEnd w:id="1"/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r w:rsidRPr="00847BBD">
        <w:rPr>
          <w:rFonts w:ascii="Calibri" w:eastAsia="Calibri" w:hAnsi="Calibri" w:cs="Calibri"/>
          <w:b/>
        </w:rPr>
        <w:t>Stranica o nama</w:t>
      </w:r>
      <w:r>
        <w:rPr>
          <w:rFonts w:ascii="Calibri" w:eastAsia="Calibri" w:hAnsi="Calibri" w:cs="Calibri"/>
        </w:rPr>
        <w:t>: opis članova tima</w:t>
      </w:r>
    </w:p>
    <w:p w:rsidR="00263161" w:rsidRDefault="00AF1EF2">
      <w:pPr>
        <w:spacing w:after="160" w:line="259" w:lineRule="auto"/>
      </w:pPr>
      <w:r>
        <w:object w:dxaOrig="9091" w:dyaOrig="4251">
          <v:rect id="rectole0000000001" o:spid="_x0000_i1026" style="width:455.25pt;height:212.25pt" o:ole="" o:preferrelative="t" stroked="f">
            <v:imagedata r:id="rId8" o:title=""/>
          </v:rect>
          <o:OLEObject Type="Embed" ProgID="StaticMetafile" ShapeID="rectole0000000001" DrawAspect="Content" ObjectID="_1737020858" r:id="rId9"/>
        </w:object>
      </w:r>
      <w:r w:rsidR="00263161">
        <w:rPr>
          <w:rFonts w:ascii="Calibri" w:eastAsia="Calibri" w:hAnsi="Calibri" w:cs="Calibri"/>
        </w:rPr>
        <w:br w:type="page"/>
      </w:r>
      <w:r w:rsidRPr="00847BBD">
        <w:rPr>
          <w:rFonts w:ascii="Calibri" w:eastAsia="Calibri" w:hAnsi="Calibri" w:cs="Calibri"/>
          <w:b/>
        </w:rPr>
        <w:lastRenderedPageBreak/>
        <w:t>Stranica za prijavljivanje</w:t>
      </w:r>
      <w:r>
        <w:object w:dxaOrig="9091" w:dyaOrig="4251">
          <v:rect id="rectole0000000002" o:spid="_x0000_i1027" style="width:455.25pt;height:212.25pt" o:ole="" o:preferrelative="t" stroked="f">
            <v:imagedata r:id="rId10" o:title=""/>
          </v:rect>
          <o:OLEObject Type="Embed" ProgID="StaticMetafile" ShapeID="rectole0000000002" DrawAspect="Content" ObjectID="_1737020859" r:id="rId11"/>
        </w:object>
      </w:r>
      <w:r w:rsidRPr="00847BBD">
        <w:rPr>
          <w:rFonts w:ascii="Calibri" w:eastAsia="Calibri" w:hAnsi="Calibri" w:cs="Calibri"/>
          <w:b/>
        </w:rPr>
        <w:t>Stranica DMN satovi</w:t>
      </w:r>
      <w:r>
        <w:rPr>
          <w:rFonts w:ascii="Calibri" w:eastAsia="Calibri" w:hAnsi="Calibri" w:cs="Calibri"/>
        </w:rPr>
        <w:t xml:space="preserve"> sadrži glavni slogan sajta, predstavlja samu ideju sajta</w:t>
      </w:r>
      <w:r>
        <w:object w:dxaOrig="9091" w:dyaOrig="4251">
          <v:rect id="rectole0000000003" o:spid="_x0000_i1028" style="width:455.25pt;height:212.25pt" o:ole="" o:preferrelative="t" stroked="f">
            <v:imagedata r:id="rId12" o:title=""/>
          </v:rect>
          <o:OLEObject Type="Embed" ProgID="StaticMetafile" ShapeID="rectole0000000003" DrawAspect="Content" ObjectID="_1737020860" r:id="rId13"/>
        </w:object>
      </w:r>
      <w:r w:rsidRPr="00847BBD">
        <w:rPr>
          <w:rFonts w:ascii="Calibri" w:eastAsia="Calibri" w:hAnsi="Calibri" w:cs="Calibri"/>
          <w:b/>
        </w:rPr>
        <w:t>Stranica za prodaju ručnog sata</w:t>
      </w:r>
      <w:r>
        <w:rPr>
          <w:rFonts w:ascii="Calibri" w:eastAsia="Calibri" w:hAnsi="Calibri" w:cs="Calibri"/>
        </w:rPr>
        <w:t>: izgled sata I njegove specifikacije</w:t>
      </w:r>
      <w:r>
        <w:object w:dxaOrig="9091" w:dyaOrig="4292">
          <v:rect id="rectole0000000004" o:spid="_x0000_i1029" style="width:455.25pt;height:214.5pt" o:ole="" o:preferrelative="t" stroked="f">
            <v:imagedata r:id="rId14" o:title=""/>
          </v:rect>
          <o:OLEObject Type="Embed" ProgID="StaticMetafile" ShapeID="rectole0000000004" DrawAspect="Content" ObjectID="_1737020861" r:id="rId15"/>
        </w:object>
      </w:r>
      <w:r w:rsidR="00263161">
        <w:br w:type="page"/>
      </w:r>
    </w:p>
    <w:p w:rsidR="00263161" w:rsidRDefault="00AF1EF2">
      <w:pPr>
        <w:spacing w:after="160" w:line="259" w:lineRule="auto"/>
        <w:rPr>
          <w:rFonts w:ascii="Calibri" w:eastAsia="Calibri" w:hAnsi="Calibri" w:cs="Calibri"/>
        </w:rPr>
      </w:pPr>
      <w:r w:rsidRPr="00847BBD">
        <w:rPr>
          <w:rFonts w:ascii="Calibri" w:eastAsia="Calibri" w:hAnsi="Calibri" w:cs="Calibri"/>
          <w:b/>
        </w:rPr>
        <w:lastRenderedPageBreak/>
        <w:t>Stranica za prodaju džepnog sata</w:t>
      </w:r>
      <w:r>
        <w:rPr>
          <w:rFonts w:ascii="Calibri" w:eastAsia="Calibri" w:hAnsi="Calibri" w:cs="Calibri"/>
        </w:rPr>
        <w:t>: izg</w:t>
      </w:r>
      <w:r w:rsidR="00263161">
        <w:rPr>
          <w:rFonts w:ascii="Calibri" w:eastAsia="Calibri" w:hAnsi="Calibri" w:cs="Calibri"/>
        </w:rPr>
        <w:t>led sata I njegove specifikacije.</w:t>
      </w:r>
      <w:r>
        <w:object w:dxaOrig="9091" w:dyaOrig="3867">
          <v:rect id="rectole0000000005" o:spid="_x0000_i1030" style="width:455.25pt;height:193.5pt" o:ole="" o:preferrelative="t" stroked="f">
            <v:imagedata r:id="rId16" o:title=""/>
          </v:rect>
          <o:OLEObject Type="Embed" ProgID="StaticMetafile" ShapeID="rectole0000000005" DrawAspect="Content" ObjectID="_1737020862" r:id="rId17"/>
        </w:object>
      </w:r>
    </w:p>
    <w:p w:rsidR="00263161" w:rsidRDefault="00263161">
      <w:pPr>
        <w:spacing w:after="160" w:line="259" w:lineRule="auto"/>
        <w:rPr>
          <w:rFonts w:ascii="Calibri" w:eastAsia="Calibri" w:hAnsi="Calibri" w:cs="Calibri"/>
        </w:rPr>
      </w:pPr>
    </w:p>
    <w:p w:rsidR="00263161" w:rsidRDefault="00263161">
      <w:pPr>
        <w:spacing w:after="160" w:line="259" w:lineRule="auto"/>
        <w:rPr>
          <w:rFonts w:ascii="Calibri" w:eastAsia="Calibri" w:hAnsi="Calibri" w:cs="Calibri"/>
        </w:rPr>
      </w:pPr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bookmarkStart w:id="2" w:name="_Toc126270703"/>
      <w:r w:rsidRPr="00847BBD">
        <w:rPr>
          <w:rStyle w:val="Heading1Char"/>
        </w:rPr>
        <w:t>Objašnjenje koda</w:t>
      </w:r>
      <w:bookmarkEnd w:id="2"/>
      <w:r>
        <w:object w:dxaOrig="9091" w:dyaOrig="3624">
          <v:rect id="rectole0000000006" o:spid="_x0000_i1031" style="width:455.25pt;height:181.5pt" o:ole="" o:preferrelative="t" stroked="f">
            <v:imagedata r:id="rId18" o:title=""/>
          </v:rect>
          <o:OLEObject Type="Embed" ProgID="StaticMetafile" ShapeID="rectole0000000006" DrawAspect="Content" ObjectID="_1737020863" r:id="rId19"/>
        </w:object>
      </w:r>
      <w:r>
        <w:rPr>
          <w:rFonts w:ascii="Calibri" w:eastAsia="Calibri" w:hAnsi="Calibri" w:cs="Calibri"/>
        </w:rPr>
        <w:t>“</w:t>
      </w:r>
      <w:r w:rsidRPr="00847BBD">
        <w:rPr>
          <w:rFonts w:ascii="Calibri" w:eastAsia="Calibri" w:hAnsi="Calibri" w:cs="Calibri"/>
          <w:b/>
        </w:rPr>
        <w:t>hero is-fullheight</w:t>
      </w:r>
      <w:r>
        <w:rPr>
          <w:rFonts w:ascii="Calibri" w:eastAsia="Calibri" w:hAnsi="Calibri" w:cs="Calibri"/>
        </w:rPr>
        <w:t>” sadrži elemente cele stranice I pridržava ih na celom ekranu (stvara stranicu koja se ne mora scroll-ati).</w:t>
      </w:r>
    </w:p>
    <w:p w:rsidR="0088595B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847BBD">
        <w:rPr>
          <w:rFonts w:ascii="Calibri" w:eastAsia="Calibri" w:hAnsi="Calibri" w:cs="Calibri"/>
          <w:b/>
        </w:rPr>
        <w:t>columns is-mobile is-marginless heading has-text-weight-bold</w:t>
      </w:r>
      <w:r>
        <w:rPr>
          <w:rFonts w:ascii="Calibri" w:eastAsia="Calibri" w:hAnsi="Calibri" w:cs="Calibri"/>
        </w:rPr>
        <w:t>” deli header na tri dela, dodaje im “alignment” I sadrži boldiran tekst.</w:t>
      </w:r>
    </w:p>
    <w:p w:rsidR="00E960E9" w:rsidRDefault="00AF1EF2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“</w:t>
      </w:r>
      <w:r w:rsidRPr="00847BBD">
        <w:rPr>
          <w:rFonts w:ascii="Calibri" w:eastAsia="Calibri" w:hAnsi="Calibri" w:cs="Calibri"/>
          <w:b/>
        </w:rPr>
        <w:t>navbar-item has-text-black</w:t>
      </w:r>
      <w:r>
        <w:rPr>
          <w:rFonts w:ascii="Calibri" w:eastAsia="Calibri" w:hAnsi="Calibri" w:cs="Calibri"/>
        </w:rPr>
        <w:t>” hiperlink element navbar-a koji sadrži crni tekst.</w:t>
      </w:r>
    </w:p>
    <w:p w:rsidR="00E960E9" w:rsidRDefault="00E960E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760720" cy="3240405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0E9" w:rsidRDefault="00E960E9">
      <w:pPr>
        <w:spacing w:after="160" w:line="259" w:lineRule="auto"/>
        <w:rPr>
          <w:rFonts w:ascii="Calibri" w:eastAsia="Calibri" w:hAnsi="Calibri" w:cs="Calibri"/>
          <w:b/>
        </w:rPr>
      </w:pPr>
      <w:r>
        <w:rPr>
          <w:rFonts w:ascii="Calibri" w:eastAsia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760720" cy="3240405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lang w:val="en-US" w:eastAsia="en-US"/>
        </w:rPr>
        <w:drawing>
          <wp:inline distT="0" distB="0" distL="0" distR="0">
            <wp:extent cx="5760720" cy="324040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lang w:val="en-US" w:eastAsia="en-US"/>
        </w:rPr>
        <w:lastRenderedPageBreak/>
        <w:drawing>
          <wp:inline distT="0" distB="0" distL="0" distR="0">
            <wp:extent cx="5760720" cy="3240405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0E9" w:rsidRDefault="00E960E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„card“ </w:t>
      </w:r>
      <w:r>
        <w:rPr>
          <w:rFonts w:ascii="Calibri" w:eastAsia="Calibri" w:hAnsi="Calibri" w:cs="Calibri"/>
        </w:rPr>
        <w:t>edituje ga u obliku karte</w:t>
      </w:r>
    </w:p>
    <w:p w:rsidR="00E960E9" w:rsidRDefault="00E960E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„is-danger“ </w:t>
      </w:r>
      <w:r>
        <w:rPr>
          <w:rFonts w:ascii="Calibri" w:eastAsia="Calibri" w:hAnsi="Calibri" w:cs="Calibri"/>
        </w:rPr>
        <w:t>daje mu crvenu boju</w:t>
      </w:r>
    </w:p>
    <w:p w:rsidR="00E960E9" w:rsidRDefault="00E960E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„button“ </w:t>
      </w:r>
      <w:r>
        <w:rPr>
          <w:rFonts w:ascii="Calibri" w:eastAsia="Calibri" w:hAnsi="Calibri" w:cs="Calibri"/>
        </w:rPr>
        <w:t>daje mu izgled dugmeta</w:t>
      </w:r>
    </w:p>
    <w:p w:rsidR="00E960E9" w:rsidRDefault="00E960E9">
      <w:pPr>
        <w:spacing w:after="160" w:line="259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 xml:space="preserve">„is-black“ </w:t>
      </w:r>
      <w:r>
        <w:rPr>
          <w:rFonts w:ascii="Calibri" w:eastAsia="Calibri" w:hAnsi="Calibri" w:cs="Calibri"/>
        </w:rPr>
        <w:t>daje mu crnu boju</w:t>
      </w:r>
    </w:p>
    <w:p w:rsidR="00E960E9" w:rsidRDefault="00E960E9" w:rsidP="00E960E9">
      <w:pPr>
        <w:pStyle w:val="Heading1"/>
        <w:rPr>
          <w:rFonts w:eastAsia="Calibri"/>
        </w:rPr>
      </w:pPr>
      <w:r>
        <w:rPr>
          <w:rFonts w:eastAsia="Calibri"/>
        </w:rPr>
        <w:t>Responzivnost</w:t>
      </w:r>
    </w:p>
    <w:p w:rsidR="00E960E9" w:rsidRDefault="00E960E9" w:rsidP="00E960E9">
      <w:pPr>
        <w:rPr>
          <w:rFonts w:eastAsia="Calibri"/>
        </w:rPr>
      </w:pPr>
    </w:p>
    <w:p w:rsidR="00E960E9" w:rsidRDefault="00E960E9" w:rsidP="00E960E9">
      <w:pPr>
        <w:rPr>
          <w:rFonts w:eastAsia="Calibri"/>
        </w:rPr>
      </w:pPr>
      <w:r>
        <w:rPr>
          <w:rFonts w:eastAsia="Calibri"/>
        </w:rPr>
        <w:t>Mobile je do 768px, Desktop je od 1024px.</w:t>
      </w:r>
    </w:p>
    <w:p w:rsidR="00E960E9" w:rsidRDefault="00E960E9" w:rsidP="00E960E9">
      <w:pPr>
        <w:rPr>
          <w:rFonts w:eastAsia="Calibri"/>
        </w:rPr>
      </w:pPr>
      <w:r>
        <w:rPr>
          <w:rFonts w:eastAsia="Calibri"/>
          <w:noProof/>
          <w:lang w:val="en-US" w:eastAsia="en-US"/>
        </w:rPr>
        <w:drawing>
          <wp:inline distT="0" distB="0" distL="0" distR="0">
            <wp:extent cx="3038475" cy="1238250"/>
            <wp:effectExtent l="1905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60E9" w:rsidRDefault="00E960E9" w:rsidP="00E960E9">
      <w:pPr>
        <w:rPr>
          <w:rFonts w:eastAsia="Calibri"/>
        </w:rPr>
      </w:pPr>
      <w:r>
        <w:rPr>
          <w:rFonts w:eastAsia="Calibri"/>
          <w:b/>
        </w:rPr>
        <w:t xml:space="preserve">„is-mobile“ </w:t>
      </w:r>
      <w:r>
        <w:rPr>
          <w:rFonts w:eastAsia="Calibri"/>
        </w:rPr>
        <w:t>čini da ostane horizontalno iako se prebaci na telefon</w:t>
      </w:r>
    </w:p>
    <w:p w:rsidR="00847BBD" w:rsidRDefault="00E960E9" w:rsidP="00E960E9">
      <w:pPr>
        <w:rPr>
          <w:rFonts w:eastAsia="Calibri"/>
        </w:rPr>
      </w:pPr>
      <w:r>
        <w:rPr>
          <w:rFonts w:eastAsia="Calibri"/>
          <w:b/>
        </w:rPr>
        <w:t xml:space="preserve">„desktop“ </w:t>
      </w:r>
      <w:r>
        <w:rPr>
          <w:rFonts w:eastAsia="Calibri"/>
        </w:rPr>
        <w:t>čini da se ti elementi vide samo na desktopu, a da nestanu na mobilnom radi pregledanosti.</w:t>
      </w:r>
      <w:r w:rsidR="00847BBD">
        <w:rPr>
          <w:rFonts w:eastAsia="Calibri"/>
        </w:rPr>
        <w:br w:type="page"/>
      </w:r>
      <w:bookmarkStart w:id="3" w:name="_GoBack"/>
      <w:bookmarkEnd w:id="3"/>
    </w:p>
    <w:p w:rsidR="00847BBD" w:rsidRDefault="00847BBD" w:rsidP="00847BBD">
      <w:pPr>
        <w:pStyle w:val="Heading1"/>
        <w:rPr>
          <w:rFonts w:eastAsia="Calibri"/>
        </w:rPr>
      </w:pPr>
      <w:bookmarkStart w:id="4" w:name="_Toc126270704"/>
      <w:r>
        <w:rPr>
          <w:rFonts w:eastAsia="Calibri"/>
        </w:rPr>
        <w:lastRenderedPageBreak/>
        <w:t>Zaključak</w:t>
      </w:r>
      <w:bookmarkEnd w:id="4"/>
    </w:p>
    <w:p w:rsidR="00847BBD" w:rsidRDefault="00847BBD" w:rsidP="00847BBD">
      <w:pPr>
        <w:pStyle w:val="ListParagraph"/>
        <w:numPr>
          <w:ilvl w:val="0"/>
          <w:numId w:val="1"/>
        </w:numPr>
      </w:pPr>
      <w:r>
        <w:t>CSS Bulma je veoma jednostavna i laka za korišćenje jer smo se baš lako snašli iako smo samo početnici u front-end programiranju.</w:t>
      </w:r>
    </w:p>
    <w:p w:rsidR="00847BBD" w:rsidRDefault="00847BBD" w:rsidP="00847BBD">
      <w:pPr>
        <w:pStyle w:val="ListParagraph"/>
        <w:numPr>
          <w:ilvl w:val="0"/>
          <w:numId w:val="1"/>
        </w:numPr>
      </w:pPr>
      <w:r>
        <w:t>Dosta ubrzava vreme potrebno za editovanje HTML koda.</w:t>
      </w:r>
    </w:p>
    <w:p w:rsidR="00847BBD" w:rsidRDefault="00847BBD" w:rsidP="00847BBD">
      <w:pPr>
        <w:pStyle w:val="ListParagraph"/>
        <w:numPr>
          <w:ilvl w:val="0"/>
          <w:numId w:val="1"/>
        </w:numPr>
      </w:pPr>
      <w:r>
        <w:t>Sajt je odmah responzivan jer je zasnovana na flexbox-u</w:t>
      </w:r>
    </w:p>
    <w:p w:rsidR="00847BBD" w:rsidRPr="00847BBD" w:rsidRDefault="00AF1EF2" w:rsidP="00AF1EF2">
      <w:pPr>
        <w:pStyle w:val="ListParagraph"/>
        <w:numPr>
          <w:ilvl w:val="0"/>
          <w:numId w:val="1"/>
        </w:numPr>
      </w:pPr>
      <w:r w:rsidRPr="00AF1EF2">
        <w:t>Bulma takođe koristi modulni pristup, gde se komponente sastoje od više manjih delova, što omogućava laku prilagodljivost i modifikaciju.</w:t>
      </w:r>
    </w:p>
    <w:sectPr w:rsidR="00847BBD" w:rsidRPr="00847BBD" w:rsidSect="00F15E8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36023DD"/>
    <w:multiLevelType w:val="hybridMultilevel"/>
    <w:tmpl w:val="23246828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compat>
    <w:useFELayout/>
  </w:compat>
  <w:rsids>
    <w:rsidRoot w:val="0088595B"/>
    <w:rsid w:val="00263161"/>
    <w:rsid w:val="00847BBD"/>
    <w:rsid w:val="0088595B"/>
    <w:rsid w:val="00AF1EF2"/>
    <w:rsid w:val="00E960E9"/>
    <w:rsid w:val="00F15E8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15E8D"/>
  </w:style>
  <w:style w:type="paragraph" w:styleId="Heading1">
    <w:name w:val="heading 1"/>
    <w:basedOn w:val="Normal"/>
    <w:next w:val="Normal"/>
    <w:link w:val="Heading1Char"/>
    <w:uiPriority w:val="9"/>
    <w:qFormat/>
    <w:rsid w:val="00847B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B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B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47B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47BB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47BBD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47B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47B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7B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BB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sr-Latn-RS" w:eastAsia="sr-Latn-R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47BBD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47BBD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47BB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47BBD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ListParagraph">
    <w:name w:val="List Paragraph"/>
    <w:basedOn w:val="Normal"/>
    <w:uiPriority w:val="34"/>
    <w:qFormat/>
    <w:rsid w:val="00847BBD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47BBD"/>
    <w:pPr>
      <w:outlineLvl w:val="9"/>
    </w:pPr>
    <w:rPr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847B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47BB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47BB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47BB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oleObject" Target="embeddings/oleObject1.bin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oleObject" Target="embeddings/oleObject3.bin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5.bin"/><Relationship Id="rId23" Type="http://schemas.openxmlformats.org/officeDocument/2006/relationships/image" Target="media/image11.png"/><Relationship Id="rId10" Type="http://schemas.openxmlformats.org/officeDocument/2006/relationships/image" Target="media/image3.png"/><Relationship Id="rId19" Type="http://schemas.openxmlformats.org/officeDocument/2006/relationships/oleObject" Target="embeddings/oleObject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Relationship Id="rId14" Type="http://schemas.openxmlformats.org/officeDocument/2006/relationships/image" Target="media/image5.png"/><Relationship Id="rId22" Type="http://schemas.openxmlformats.org/officeDocument/2006/relationships/image" Target="media/image10.png"/><Relationship Id="rId27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9E0D47B-A3F9-4061-8344-173C874D3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9</Pages>
  <Words>518</Words>
  <Characters>2958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FON</Company>
  <LinksUpToDate>false</LinksUpToDate>
  <CharactersWithSpaces>3470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Vaske</dc:creator>
  <cp:lastModifiedBy>student2</cp:lastModifiedBy>
  <cp:revision>2</cp:revision>
  <dcterms:created xsi:type="dcterms:W3CDTF">2023-02-04T12:01:00Z</dcterms:created>
  <dcterms:modified xsi:type="dcterms:W3CDTF">2023-02-04T12:01:00Z</dcterms:modified>
</cp:coreProperties>
</file>